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D" w:rsidRPr="003B5CE8" w:rsidRDefault="00BC1A5D" w:rsidP="00BC1A5D">
      <w:pPr>
        <w:tabs>
          <w:tab w:val="left" w:pos="6390"/>
          <w:tab w:val="center" w:pos="79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BE89" wp14:editId="37736343">
                <wp:simplePos x="0" y="0"/>
                <wp:positionH relativeFrom="column">
                  <wp:posOffset>-100965</wp:posOffset>
                </wp:positionH>
                <wp:positionV relativeFrom="paragraph">
                  <wp:posOffset>-28088</wp:posOffset>
                </wp:positionV>
                <wp:extent cx="2733675" cy="7620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C1A5D" w:rsidRPr="003B5CE8" w:rsidRDefault="00BC1A5D" w:rsidP="00BC1A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 педагогическим советом МБОУ СОШ г. Перевоза</w:t>
                            </w:r>
                          </w:p>
                          <w:p w:rsidR="00BC1A5D" w:rsidRPr="003B5CE8" w:rsidRDefault="00BC1A5D" w:rsidP="00BC1A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27.08.2014 №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95pt;margin-top:-2.2pt;width:215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" fillcolor="window" strokecolor="window" strokeweight=".5pt">
                <v:textbox>
                  <w:txbxContent>
                    <w:p w:rsidR="00BC1A5D" w:rsidRPr="003B5CE8" w:rsidRDefault="00BC1A5D" w:rsidP="00BC1A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 педагогическим советом МБОУ СОШ г. Перевоза</w:t>
                      </w:r>
                    </w:p>
                    <w:p w:rsidR="00BC1A5D" w:rsidRPr="003B5CE8" w:rsidRDefault="00BC1A5D" w:rsidP="00BC1A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27.08.2014 № 8</w:t>
                      </w:r>
                    </w:p>
                  </w:txbxContent>
                </v:textbox>
              </v:shape>
            </w:pict>
          </mc:Fallback>
        </mc:AlternateContent>
      </w:r>
      <w:r w:rsidRPr="003B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C1A5D" w:rsidRPr="003B5CE8" w:rsidRDefault="00BC1A5D" w:rsidP="00BC1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СОШ  г. Перевоза </w:t>
      </w:r>
    </w:p>
    <w:p w:rsidR="00BC1A5D" w:rsidRPr="003B5CE8" w:rsidRDefault="00BC1A5D" w:rsidP="00BC1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.09. 2014 года  № </w:t>
      </w:r>
      <w:r w:rsidRPr="003B5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110/1 -</w:t>
      </w:r>
      <w:r w:rsidRPr="003B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</w:p>
    <w:p w:rsidR="00637D00" w:rsidRDefault="00637D00"/>
    <w:p w:rsidR="00BC1A5D" w:rsidRDefault="00BC1A5D"/>
    <w:p w:rsidR="00BC1A5D" w:rsidRDefault="00BC1A5D" w:rsidP="00BC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контроле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    № 273-ФЗ "Об образовании в Российской Федерации", Типовым Положением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образовательном учреждении, Письмом Министерства образования РФ от 1009.1999 г.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22-06-874 «Об обеспечении инспекционно-кон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трольной деятельности», Уставом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регламентирует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порядок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администрацией.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— главный исто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чник информации для диагностики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 образовательного процесса,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результатов деятельности МБОУ СОШ г. Перевоза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 Школа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понимается проведение членами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наблюдений, обследований, осуществляемых в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руководства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пределах своей компетенции за соблюдением 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законодательных и иных нормативно-правовых актов РФ в области образования.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предшествует инструктирование должностных лиц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его проведения.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Положение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ссматривается и рекомендуется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утверждению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имеющим право вносить в него изменения и дополнения.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утверждается директором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Целями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являются: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повышение мастерства учителей;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улучшение качества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Задачи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осуществление контроля над исполнением законодательства в области образования;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выявление случаев нарушений и неисполнения законодательных и иных нормативн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 актов, принятие мер по их пресечению;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анализ причин, лежащих в основе нарушений, принятие мер по их предупреждению;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анализ и экспертная оценка эффективности результатов деятельности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изучение результатов педагогической деятельности, выявление положительных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отрицательных тенденций в организации образовательного процесса и разработка на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предложений по распространению педагогического опыта и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негативных тенденций;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анализ результатов реализации приказов и распоряжений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оказание методической помощи педагогическим работникам в процессе контроля.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Функции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BC1A5D" w:rsidRDefault="00BC1A5D" w:rsidP="00BC1A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информационно-аналитическая;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контрольно-диагностическая;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корректно-регулятивная.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по его поручению заместители директора или эксперты вправе осуществлять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результатов деятельности работников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вопросам: 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соблюдения законодательства РФ в области образования;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осуществления государственной политики в области образования;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использования финансовых и материальных сре</w:t>
      </w:r>
      <w:proofErr w:type="gramStart"/>
      <w:r w:rsidRPr="00BC1A5D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нормативами; 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использования методического обеспечения в образовательном процессе;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утвержденных образовательных программ и учебников, соблюдения </w:t>
      </w:r>
      <w:r w:rsidRPr="00BC1A5D">
        <w:rPr>
          <w:rFonts w:ascii="Times New Roman" w:hAnsi="Times New Roman" w:cs="Times New Roman"/>
          <w:sz w:val="24"/>
          <w:szCs w:val="24"/>
        </w:rPr>
        <w:t xml:space="preserve"> 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утвержденных учебных графиков;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Устава, Правил внутреннего трудового распорядка и иных локальных актов 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порядка проведения аттестации учащихся и текущего контроля </w:t>
      </w:r>
      <w:r w:rsidRPr="00BC1A5D">
        <w:rPr>
          <w:rFonts w:ascii="Times New Roman" w:hAnsi="Times New Roman" w:cs="Times New Roman"/>
          <w:sz w:val="24"/>
          <w:szCs w:val="24"/>
        </w:rPr>
        <w:t xml:space="preserve"> 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успеваемости;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своевременности в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ыделения отдельным категориям уча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щихся дополнительных льгот и видов материального обеспечения законодательство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м Российской Федерации, законодательством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Нижегородской области и правовыми актами органов местного</w:t>
      </w:r>
      <w:r w:rsidRPr="00BC1A5D">
        <w:rPr>
          <w:rFonts w:ascii="Times New Roman" w:hAnsi="Times New Roman" w:cs="Times New Roman"/>
          <w:sz w:val="24"/>
          <w:szCs w:val="24"/>
        </w:rPr>
        <w:t xml:space="preserve"> 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самоуправления; </w:t>
      </w:r>
    </w:p>
    <w:p w:rsid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работы подразделений организаций питания и медицинских учрежден</w:t>
      </w:r>
      <w:r w:rsidRPr="00BC1A5D">
        <w:rPr>
          <w:rFonts w:ascii="Times New Roman" w:hAnsi="Times New Roman" w:cs="Times New Roman"/>
          <w:color w:val="000000"/>
          <w:sz w:val="24"/>
          <w:szCs w:val="24"/>
        </w:rPr>
        <w:t>ий в целях охраны и укрепления здоровья учащихся и работников школы;</w:t>
      </w:r>
    </w:p>
    <w:p w:rsidR="00BC1A5D" w:rsidRPr="00BC1A5D" w:rsidRDefault="00BC1A5D" w:rsidP="00BC1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5D">
        <w:rPr>
          <w:rFonts w:ascii="Times New Roman" w:hAnsi="Times New Roman" w:cs="Times New Roman"/>
          <w:color w:val="000000"/>
          <w:sz w:val="24"/>
          <w:szCs w:val="24"/>
        </w:rPr>
        <w:t>другим вопросам в рамках компетенции директора школы.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При оценке учителя в ходе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учитывается: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выполнение программ в полном объеме (изучение материала, проведение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работ, контрольных работ, экскурсий и др.);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уровень знаний, умений, навыков и развитие учащихся;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степень самостоятельности учащихся;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учащимися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навыками, интеллектуальными умениями;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дифференцированный подход к учащимся в процессе обучения;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совместная деятельность учителя и ученика;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наличие положительного эмоционального микроклимата;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отбирать содержание учебного материала (подбор дополнительной литературы,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информации, иллюстраций и другого материала, направленного на усвоение учащимися</w:t>
      </w:r>
      <w:proofErr w:type="gramEnd"/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системы знаний); 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способность к анализу педагогической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ции, рефлексии самостоятельному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педагогической деятельности;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корректировать свою деятельность;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обобщать свой опыт;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составлять и реализовывать план своего развития.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Методы контроля над деятельностью учителя:</w:t>
      </w:r>
    </w:p>
    <w:p w:rsidR="00BC1A5D" w:rsidRDefault="00BC1A5D" w:rsidP="00BC1A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анкетирование;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тестирование;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социальный опрос;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мониторинг;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наблюдение;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изучение документации;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анализ самоанализа уроков;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беседа о деятельности учащегося;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результаты учебной деятельности учащихся.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 Методы контроля над результатами учебной деятельности: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наблюдение;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устный опрос;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письменный опрос;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письменная проверка знаний (контрольная работа);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комбинированная проверка;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беседа, анкетирование, тестирование;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проверка документации.</w:t>
      </w:r>
    </w:p>
    <w:p w:rsidR="00BC1A5D" w:rsidRP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исключает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нерациональное дублирование в организации проверок Он дов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proofErr w:type="gramEnd"/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до членов 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ческого коллектива в начале учебного года. 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виде оперативных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осуществляется в целях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установления фактов и проверки сведений о нар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ушениях, указанных в обращениях уча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и их родителей или других гражд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ан, организаций, урегулирования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конфликтных ситуаций в отношениях между участниками образовательного процесса. 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виде мониторинга предус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матривает сбор, системный учет,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обработку и анализ информации об организации и результатах образовательного процесса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эффективного решения задач управления к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ачеством образования (результат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состояние здоровья учащегося, организация питания,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режимных моментов, исполнительная дисциплина, учебно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-методическое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обеспечение, диагностика педагогического мастерства и т.д.). 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виде административной р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аботы осуществляется директором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или его заместителями по учебно-воспита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тельной работе с целью проверки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успешности обучения в рамках текущего контро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ля успеваемости и промежуточной аттестации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1.12. Виды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предварительный—предварительное знакомство;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текущий—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посредственное наблюдение за учебно-воспитательным процессом;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итоговый — изучение результатов работы школы, педагогов за четверть, полугодие,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учебный год;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тематический;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классно-обобщающий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1.14. 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осуществляет дире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ктор школы или по его поручению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заместители, руководители методических объединений, другие специалисты;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 качестве экспертов к участию 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сторонние (компетентные) организации и отдельные специалисты;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директор школы издает приказ о сроках и теме предстоящей проверки,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итоговых материалов пла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задание;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план определяет вопросы конкретно проверки и должен обеспечить достаточную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информированность и сравнимость результатов контроля для подготовки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по отдельным разделам деятельности школы или должностного лица; 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продолжительность тематических или комплексных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не должна превышать 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дней с посещением не более 5 уроков, занятий и других мероприятий; 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эксперты имеют право запрашивать необходимую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формацию, изучать документацию,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относящуюся к предмету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  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 обнаружении в ходе контроля нарушений законода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тельства Российской Федерации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области образования о них сообщают директору школы; 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экспертные опросы и анкетирование учащихся проводят только в необходимых случ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 согласованию с психологической и методической службой школы; 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 проведении планового контроля не требуется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учителя, если 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месячном плане указаны сроки контроля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стренных случаях директор и его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заместители по учебно- воспитательной работе могут посещать уроки учителей школы без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предварительного предупреждения; 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при проведении оперативных проверок педагогический работник предупреждается не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чем за 1 день до посещения уроков; 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 экстренных случаях педагогический работник предупреждается не менее чем за один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день до посещения уроков (экстренным считается письменная жалоба на нарушение прав</w:t>
      </w:r>
      <w:proofErr w:type="gramEnd"/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законодательства 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1.15. Основания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заявление педагогического работника на аттестацию;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плановый контроль;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проверка состояния дел для подготовки управленческих решений;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:rsidR="00EC2C24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1.16. Результаты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оформляются в виде аналитической справки,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справки о результатах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доклада о состоянии дел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проверяемому вопросу или иной формы, установленной в школе. Итоговый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 содержать констатацию фактов, выводы и, при необходимости, предложения.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доводится до работни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 школы в течение семи дней с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 завершения проверки. 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после ознакомления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поставить подпись под итоговым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материалом, удостоверяющую то, что они поставлены в известность о результатах внутри-</w:t>
      </w:r>
    </w:p>
    <w:p w:rsidR="00BC1A5D" w:rsidRP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школьного контроля. При этом они вправе сделать запись в итоговом материале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BC1A5D">
        <w:rPr>
          <w:rFonts w:ascii="Times New Roman" w:hAnsi="Times New Roman" w:cs="Times New Roman"/>
          <w:color w:val="000000"/>
          <w:sz w:val="24"/>
          <w:szCs w:val="24"/>
        </w:rPr>
        <w:t xml:space="preserve">есогласии с результатами контроля в целом или </w:t>
      </w:r>
      <w:proofErr w:type="gramStart"/>
      <w:r w:rsidR="00BC1A5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дельным фактам и выводам и </w:t>
      </w:r>
      <w:r w:rsidR="00BC1A5D">
        <w:rPr>
          <w:rFonts w:ascii="Times New Roman" w:hAnsi="Times New Roman" w:cs="Times New Roman"/>
          <w:color w:val="000000"/>
          <w:sz w:val="24"/>
          <w:szCs w:val="24"/>
        </w:rPr>
        <w:t>обратиться в конфликтную комиссию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коллектива школы или </w:t>
      </w:r>
      <w:r w:rsidR="00BC1A5D">
        <w:rPr>
          <w:rFonts w:ascii="Times New Roman" w:hAnsi="Times New Roman" w:cs="Times New Roman"/>
          <w:color w:val="000000"/>
          <w:sz w:val="24"/>
          <w:szCs w:val="24"/>
        </w:rPr>
        <w:t xml:space="preserve">вышестоящие органы управления образования.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зависимости от его формы, целей и задач, а также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реального положения дел: 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проводятся заседания педагогического совета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или методического объединения,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производственные совещания, рабочие совещания с педагогическим составом; 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сделанные замечания и предложения фикс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ируются в документации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номенклатуре дел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Start"/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результаты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могут учитываться при проведении аттестации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работников, но не являются основ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анием для заключения экспертной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группы.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1.17.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иректор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принимает следующие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решения: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об издании соответствующего приказа;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 обсуждении итоговых материалов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коллегиальным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органом;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 проведении повторного контроля с привлечением определенных специалистов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(экспертов);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 привлечении к дисциплинарной ответственности должностных лиц;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 поощрении работников;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иные решения в пределах своей компетенции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1.18. О результат проверки сведений, изложенных в письменных обращениях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щихся, их родителей, а также в обращениях и запросах других граждан и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сообщается им в установленном порядке и в установленные сроки. 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ЛИЧНОСТНО - ПРОФЕССИОНАЛЬНЫЙ КОНТРОЛЬ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Личностно-профессиональный контроль предполагает изучение и анализ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 отдельного учителя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В ходе персонального контроля руководитель изучает: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уровень знаний учителя в области современных достижений психологической и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науки, мастерство учителя;</w:t>
      </w:r>
    </w:p>
    <w:p w:rsidR="00BC1A5D" w:rsidRPr="00EC2C24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уровень овладения учителем технологиями развивающего обучения, наиболее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эффективными формами, методами и приема обучения;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результат работы учителя и пути их достижения;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способы повышения профессиональной квалификации учителя.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руководитель имеет право: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знакомиться с документацией в соответствии с функциональными обязанностями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рабочими программами (тематическим планированием, которое составляется учителем на</w:t>
      </w:r>
      <w:proofErr w:type="gramEnd"/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год, рассматривается и утверждается на заседании методического объединения и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корректироваться в процессе работы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) поурочными планами, классными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журналами, дневниками и тетрадями учащихся, протоколами родительских собраний,</w:t>
      </w:r>
    </w:p>
    <w:p w:rsidR="00BC1A5D" w:rsidRDefault="00BC1A5D" w:rsidP="00EC2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планами воспитательной работы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аналитическими материал учителя;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изучать практическую деятельность педагогических работни школы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через посещение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уроков, внеклассных мероприятий, занятий кружков, факультативов, секций;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проводить экспертизу педагогической деятельности;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проводи мониторинг образовательного процесса с последующим анализом полученной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психологические педагогические исследования: анкетирование, тестирование учащихся,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родителей, учителей;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делать выводы и принимать управленческие решения.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Проверяемый педагогический работник имеет право: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знать сроки контроля и критерии оценки его деятельности;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знать цель, содержание, виды, формы и методы контроля;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своевременно знакомиться с выводами и рекомендациями администрации;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обратиться в конфликтную комиссию профкома школы или вышестоящие органы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 при несогласии с результатами контроля.</w:t>
      </w:r>
    </w:p>
    <w:p w:rsidR="00EC2C24" w:rsidRPr="00EC2C24" w:rsidRDefault="00EC2C24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ТЕМАТИЧЕСКИЙ КОНТРОЛЬ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Содержание тематического контроля может включать вопросы индивидуализации,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дифференциации, коррекции обучения, устранения перегрузки учащихся, уровня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активизации познавательной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деятельности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щихся и другие вопросы.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Тематический контроль направлен не только на изуч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ение фактического состояния дел </w:t>
      </w:r>
      <w:r>
        <w:rPr>
          <w:rFonts w:ascii="Times New Roman" w:hAnsi="Times New Roman" w:cs="Times New Roman"/>
          <w:color w:val="000000"/>
          <w:sz w:val="24"/>
          <w:szCs w:val="24"/>
        </w:rPr>
        <w:t>по конкретному вопросу, но и на внедрение в с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уществующую практику 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развивающего обучения, новых форм и методов работы, опыта мастеров педагогического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труда.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Темы контроля определяются в соответств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ии с Программой развития школы,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проблемно-ориентированным анализом работы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школы по итогам учебного года,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тенденциями развития образования в городе, регионе, стране.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Члены педагогического коллектива должны быть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ознакомлены с темами, сроками,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целями, формами и методами контроля в соответствии с планом работы школы.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ходе тематического контроля: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проводятся тематические исследования (анкетирование, тестирование)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осуществляется анализ практической деятельности учителя, классного руководителя,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 кружков и секций, учащихся; посещения уроков, внеклассных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занятий кружков, секций; анализ школьной и классной документации.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Педагогический коллектив знакомится с результатами тематического контроля на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заседаниях педсоветов, совещаниях при директоре или заместителях, заседаниях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объединений.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 По результатам тематического контроля принимаются мерь направленные на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учебно-воспитательного процес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са и повышение качества знаний,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уровня воспитанности и развития учащихся. </w:t>
      </w: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3,10. Результаты тематического контроля нескольких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могут быть оформлены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 документом.</w:t>
      </w:r>
    </w:p>
    <w:p w:rsidR="00EC2C24" w:rsidRDefault="00EC2C24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КЛАССНО-ОБОБЩАЮЩИЙ КОНТРОЛЬ.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Классно-обобщающий контроль осуществляется в конкретном классе.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Классно-обобщающий  контроль направлен на получение информации о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 образовательного процесса в том или ином классе.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В ходе классно-обобщающего контроля руководитель изучает весь комплекс учебной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 отдельном классе или классах: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всех учителей; 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учащихся в познавательную деятельность; 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интереса к знаниям; 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потребности в самообразовании, самоопределении; 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учителя и учащихся;  </w:t>
      </w:r>
    </w:p>
    <w:p w:rsidR="00BC1A5D" w:rsidRPr="00EC2C24" w:rsidRDefault="00BC1A5D" w:rsidP="00EC2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C24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proofErr w:type="gramStart"/>
      <w:r w:rsidRPr="00EC2C2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2C24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психологический климат в классном коллективе.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Классы для проведения классно-обобщающего контроля определяются по результатам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 по итогам учебного года, полугодия или четверти.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Продолжительность классно-обобщающего контроля определяется необходимой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глубиной изучения состояния дел в соответствии с выявленными проблемами.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Члены педагогического коллектива предварительно знакомятся с объектами, сроками,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целями, формами и методами классно-обобщающего контроля в соответствии с планом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По результатам классно-обобщающего контроля про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водятся совещания при директоре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классные часы, родительские собрания. </w:t>
      </w:r>
    </w:p>
    <w:p w:rsidR="00EC2C24" w:rsidRPr="00EC2C24" w:rsidRDefault="00EC2C24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Default="00BC1A5D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КОМПЛЕКСНЫЙ КОНТРОЛЬ</w:t>
      </w:r>
    </w:p>
    <w:p w:rsidR="00EC2C24" w:rsidRDefault="00EC2C24" w:rsidP="00EC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Комплексный контроль проводится с целью получения полной информации о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 образовательного процесса в школе в целом или по конкретной проблеме.</w:t>
      </w:r>
    </w:p>
    <w:p w:rsid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Для проведения комплексного контроля создается группа, состоящая из членов 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 руководителей методических объединений, эффективно работающих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школы под руководством одного из членов администрации.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Члены группы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 четко определить цели, задачи, разработать план проверки, распределить</w:t>
      </w:r>
      <w:r w:rsidR="00EC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между собой. </w:t>
      </w:r>
    </w:p>
    <w:p w:rsidR="00BC1A5D" w:rsidRPr="00EC2C24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Перед каждым проверяющим ставится конкретная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 задача, устанавливаются сроки,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обобщения итогов комплексной проверки. </w:t>
      </w:r>
    </w:p>
    <w:p w:rsidR="00BC1A5D" w:rsidRPr="00545349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Члены педагогического коллектива знаком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 xml:space="preserve">ятся с целями, задачами,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комплексной проверки в соответствии с планом работы </w:t>
      </w:r>
      <w:r w:rsidR="00EC2C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545349">
        <w:rPr>
          <w:rFonts w:ascii="Times New Roman" w:hAnsi="Times New Roman" w:cs="Times New Roman"/>
          <w:color w:val="000000"/>
          <w:sz w:val="24"/>
          <w:szCs w:val="24"/>
        </w:rPr>
        <w:t xml:space="preserve">, но не менее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месяц до ее начала. </w:t>
      </w:r>
    </w:p>
    <w:p w:rsidR="00BC1A5D" w:rsidRPr="00545349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По результатам комплексной проверки готовитс</w:t>
      </w:r>
      <w:r w:rsidR="00545349">
        <w:rPr>
          <w:rFonts w:ascii="Times New Roman" w:hAnsi="Times New Roman" w:cs="Times New Roman"/>
          <w:color w:val="000000"/>
          <w:sz w:val="24"/>
          <w:szCs w:val="24"/>
        </w:rPr>
        <w:t xml:space="preserve">я справка, на основании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 школы издается приказ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испо</w:t>
      </w:r>
      <w:r w:rsidR="00545349">
        <w:rPr>
          <w:rFonts w:ascii="Times New Roman" w:hAnsi="Times New Roman" w:cs="Times New Roman"/>
          <w:color w:val="000000"/>
          <w:sz w:val="24"/>
          <w:szCs w:val="24"/>
        </w:rPr>
        <w:t xml:space="preserve">лнением которого возлагается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 из членов администрации) и проводится засед</w:t>
      </w:r>
      <w:r w:rsidR="00545349">
        <w:rPr>
          <w:rFonts w:ascii="Times New Roman" w:hAnsi="Times New Roman" w:cs="Times New Roman"/>
          <w:color w:val="000000"/>
          <w:sz w:val="24"/>
          <w:szCs w:val="24"/>
        </w:rPr>
        <w:t xml:space="preserve">ание педагогического совета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директоре. </w:t>
      </w:r>
    </w:p>
    <w:p w:rsidR="00BC1A5D" w:rsidRDefault="00BC1A5D" w:rsidP="00B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При получении положительных результатов данный приказ снимается с контроля.</w:t>
      </w:r>
    </w:p>
    <w:p w:rsidR="00BC1A5D" w:rsidRDefault="00BC1A5D" w:rsidP="00BC1A5D">
      <w:pPr>
        <w:jc w:val="both"/>
      </w:pPr>
      <w:bookmarkStart w:id="0" w:name="_GoBack"/>
      <w:bookmarkEnd w:id="0"/>
    </w:p>
    <w:sectPr w:rsidR="00BC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C9C"/>
    <w:multiLevelType w:val="hybridMultilevel"/>
    <w:tmpl w:val="93941960"/>
    <w:lvl w:ilvl="0" w:tplc="EB40AE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76C"/>
    <w:multiLevelType w:val="hybridMultilevel"/>
    <w:tmpl w:val="E4D427A2"/>
    <w:lvl w:ilvl="0" w:tplc="EB40AE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5249"/>
    <w:multiLevelType w:val="hybridMultilevel"/>
    <w:tmpl w:val="1D7C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4E7F"/>
    <w:multiLevelType w:val="hybridMultilevel"/>
    <w:tmpl w:val="3666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C2B3D"/>
    <w:multiLevelType w:val="hybridMultilevel"/>
    <w:tmpl w:val="8306F39E"/>
    <w:lvl w:ilvl="0" w:tplc="664C0036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635F"/>
    <w:multiLevelType w:val="hybridMultilevel"/>
    <w:tmpl w:val="6646EBAC"/>
    <w:lvl w:ilvl="0" w:tplc="EB40AEF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E2"/>
    <w:rsid w:val="00545349"/>
    <w:rsid w:val="00637D00"/>
    <w:rsid w:val="00BC1A5D"/>
    <w:rsid w:val="00C85A80"/>
    <w:rsid w:val="00EC2C24"/>
    <w:rsid w:val="00E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И В</dc:creator>
  <cp:lastModifiedBy>Круглова И В</cp:lastModifiedBy>
  <cp:revision>2</cp:revision>
  <dcterms:created xsi:type="dcterms:W3CDTF">2014-10-13T18:43:00Z</dcterms:created>
  <dcterms:modified xsi:type="dcterms:W3CDTF">2014-10-13T18:43:00Z</dcterms:modified>
</cp:coreProperties>
</file>